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3BD22D5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86845" w:rsidRPr="00786845">
        <w:rPr>
          <w:rFonts w:ascii="Times New Roman" w:hAnsi="Times New Roman"/>
          <w:bCs/>
          <w:sz w:val="28"/>
          <w:szCs w:val="28"/>
        </w:rPr>
        <w:t>Пермский край, м.о. Пермский, п. Протасы, ул. Солнечная, д.4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3D39CE90" w:rsidR="003873F2" w:rsidRDefault="001435D4" w:rsidP="00D5773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</w:t>
      </w:r>
      <w:r w:rsidR="00A17634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A17634">
        <w:rPr>
          <w:rFonts w:eastAsia="Calibri"/>
          <w:bCs/>
          <w:color w:val="auto"/>
          <w:sz w:val="28"/>
          <w:szCs w:val="28"/>
        </w:rPr>
        <w:t>4119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17634">
        <w:rPr>
          <w:rFonts w:eastAsia="Calibri"/>
          <w:bCs/>
          <w:color w:val="auto"/>
          <w:sz w:val="28"/>
          <w:szCs w:val="28"/>
        </w:rPr>
        <w:t>9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A17634" w:rsidRPr="00A17634">
        <w:rPr>
          <w:rFonts w:eastAsia="Calibri"/>
          <w:bCs/>
          <w:color w:val="auto"/>
          <w:sz w:val="28"/>
          <w:szCs w:val="28"/>
        </w:rPr>
        <w:t>край Пермский, р-н Пермский, с/пос. Култаевское, п. Протасы, ул.</w:t>
      </w:r>
      <w:r w:rsidR="00A17634">
        <w:rPr>
          <w:rFonts w:eastAsia="Calibri"/>
          <w:bCs/>
          <w:color w:val="auto"/>
          <w:sz w:val="28"/>
          <w:szCs w:val="28"/>
        </w:rPr>
        <w:t> </w:t>
      </w:r>
      <w:r w:rsidR="00A17634" w:rsidRPr="00A17634">
        <w:rPr>
          <w:rFonts w:eastAsia="Calibri"/>
          <w:bCs/>
          <w:color w:val="auto"/>
          <w:sz w:val="28"/>
          <w:szCs w:val="28"/>
        </w:rPr>
        <w:t>Солнечная</w:t>
      </w:r>
      <w:r w:rsidR="00A1763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dcterms:created xsi:type="dcterms:W3CDTF">2023-08-03T05:43:00Z</dcterms:created>
  <dcterms:modified xsi:type="dcterms:W3CDTF">2026-05-07T06:24:00Z</dcterms:modified>
</cp:coreProperties>
</file>